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:rsidR="00FB3556" w:rsidRDefault="00000000">
      <w:pPr>
        <w:pStyle w:val="Title"/>
      </w:pPr>
      <w:r>
        <w:t xml:space="preserve">📱 </w:t>
      </w:r>
      <w:r w:rsidR="00553B03">
        <w:t>News</w:t>
      </w:r>
      <w:r>
        <w:t xml:space="preserve"> App – Modern Architecture Showcase</w:t>
      </w:r>
    </w:p>
    <w:p w:rsidR="00FB3556" w:rsidRDefault="00000000">
      <w:pPr>
        <w:pStyle w:val="Heading1"/>
      </w:pPr>
      <w:r>
        <w:t>📌 Project Overview</w:t>
      </w:r>
    </w:p>
    <w:p w:rsidR="00553B03" w:rsidRDefault="00000000" w:rsidP="00553B03">
      <w:pPr>
        <w:jc w:val="both"/>
      </w:pPr>
      <w:r>
        <w:t>This is a feature-rich Android application that I built by following a detailed YouTube tutorial. The app demonstrates Clean Architecture principles and uses the MVVM (Model-View-</w:t>
      </w:r>
      <w:proofErr w:type="spellStart"/>
      <w:r>
        <w:t>ViewModel</w:t>
      </w:r>
      <w:proofErr w:type="spellEnd"/>
      <w:r>
        <w:t>) design pattern, along with many modern Android development libraries</w:t>
      </w:r>
      <w:r w:rsidR="00553B03">
        <w:t xml:space="preserve"> </w:t>
      </w:r>
      <w:r>
        <w:t>and</w:t>
      </w:r>
      <w:r w:rsidR="00553B03">
        <w:t xml:space="preserve"> tools.</w:t>
      </w:r>
    </w:p>
    <w:p w:rsidR="00FB3556" w:rsidRDefault="00000000" w:rsidP="00553B03">
      <w:pPr>
        <w:jc w:val="both"/>
      </w:pPr>
      <w:r>
        <w:t>The primary goal of this project was to gain hands-on experience with real-world architecture patterns and understand how scalable Android apps are structured. While I followed the tutorial closely and did not build this application from scratch, the experience gave me significant exposure to best practices and complex feature implementation in Android.</w:t>
      </w:r>
      <w:r>
        <w:br/>
      </w:r>
    </w:p>
    <w:p w:rsidR="00FB3556" w:rsidRDefault="00000000">
      <w:pPr>
        <w:pStyle w:val="Heading1"/>
      </w:pPr>
      <w:r>
        <w:t>🚀 Features &amp; Technologies Used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68"/>
        <w:gridCol w:w="6372"/>
      </w:tblGrid>
      <w:tr w:rsidR="00FB3556" w:rsidTr="00553B03">
        <w:tc>
          <w:tcPr>
            <w:tcW w:w="2268" w:type="dxa"/>
          </w:tcPr>
          <w:p w:rsidR="00FB3556" w:rsidRDefault="00000000">
            <w:r>
              <w:t>Feature Area</w:t>
            </w:r>
          </w:p>
        </w:tc>
        <w:tc>
          <w:tcPr>
            <w:tcW w:w="6372" w:type="dxa"/>
          </w:tcPr>
          <w:p w:rsidR="00FB3556" w:rsidRDefault="00000000">
            <w:r>
              <w:t>Tools / Libraries / Concepts</w:t>
            </w:r>
          </w:p>
        </w:tc>
      </w:tr>
      <w:tr w:rsidR="00FB3556" w:rsidTr="00553B03">
        <w:tc>
          <w:tcPr>
            <w:tcW w:w="2268" w:type="dxa"/>
          </w:tcPr>
          <w:p w:rsidR="00FB3556" w:rsidRDefault="00000000">
            <w:r>
              <w:t>UI/UX</w:t>
            </w:r>
          </w:p>
        </w:tc>
        <w:tc>
          <w:tcPr>
            <w:tcW w:w="6372" w:type="dxa"/>
          </w:tcPr>
          <w:p w:rsidR="00FB3556" w:rsidRDefault="00553B03">
            <w:r>
              <w:t>Jetpack Compose, Splash Screen, Onboarding Flow, Material Design</w:t>
            </w:r>
          </w:p>
        </w:tc>
      </w:tr>
      <w:tr w:rsidR="00FB3556" w:rsidTr="00553B03">
        <w:tc>
          <w:tcPr>
            <w:tcW w:w="2268" w:type="dxa"/>
          </w:tcPr>
          <w:p w:rsidR="00FB3556" w:rsidRDefault="00000000">
            <w:r>
              <w:t>Architecture</w:t>
            </w:r>
          </w:p>
        </w:tc>
        <w:tc>
          <w:tcPr>
            <w:tcW w:w="6372" w:type="dxa"/>
          </w:tcPr>
          <w:p w:rsidR="00FB3556" w:rsidRDefault="00000000">
            <w:r>
              <w:t>Clean Architecture, MVVM Pattern</w:t>
            </w:r>
          </w:p>
        </w:tc>
      </w:tr>
      <w:tr w:rsidR="00FB3556" w:rsidTr="00553B03">
        <w:tc>
          <w:tcPr>
            <w:tcW w:w="2268" w:type="dxa"/>
          </w:tcPr>
          <w:p w:rsidR="00FB3556" w:rsidRDefault="00000000">
            <w:r>
              <w:t>Networking</w:t>
            </w:r>
          </w:p>
        </w:tc>
        <w:tc>
          <w:tcPr>
            <w:tcW w:w="6372" w:type="dxa"/>
          </w:tcPr>
          <w:p w:rsidR="00FB3556" w:rsidRDefault="00000000">
            <w:r>
              <w:t>Retrofit (API Integration)</w:t>
            </w:r>
          </w:p>
        </w:tc>
      </w:tr>
      <w:tr w:rsidR="00FB3556" w:rsidTr="00553B03">
        <w:tc>
          <w:tcPr>
            <w:tcW w:w="2268" w:type="dxa"/>
          </w:tcPr>
          <w:p w:rsidR="00FB3556" w:rsidRDefault="00000000">
            <w:r>
              <w:t>Dependency Injection</w:t>
            </w:r>
          </w:p>
        </w:tc>
        <w:tc>
          <w:tcPr>
            <w:tcW w:w="6372" w:type="dxa"/>
          </w:tcPr>
          <w:p w:rsidR="00FB3556" w:rsidRDefault="00000000">
            <w:r>
              <w:t>Dagger Hilt</w:t>
            </w:r>
          </w:p>
        </w:tc>
      </w:tr>
      <w:tr w:rsidR="00FB3556" w:rsidTr="00553B03">
        <w:tc>
          <w:tcPr>
            <w:tcW w:w="2268" w:type="dxa"/>
          </w:tcPr>
          <w:p w:rsidR="00FB3556" w:rsidRDefault="00000000">
            <w:r>
              <w:t>Local Storage</w:t>
            </w:r>
          </w:p>
        </w:tc>
        <w:tc>
          <w:tcPr>
            <w:tcW w:w="6372" w:type="dxa"/>
          </w:tcPr>
          <w:p w:rsidR="00FB3556" w:rsidRDefault="00000000">
            <w:r>
              <w:t>Room Database</w:t>
            </w:r>
          </w:p>
        </w:tc>
      </w:tr>
      <w:tr w:rsidR="00FB3556" w:rsidTr="00553B03">
        <w:tc>
          <w:tcPr>
            <w:tcW w:w="2268" w:type="dxa"/>
          </w:tcPr>
          <w:p w:rsidR="00FB3556" w:rsidRDefault="00000000">
            <w:r>
              <w:t>Pagination</w:t>
            </w:r>
          </w:p>
        </w:tc>
        <w:tc>
          <w:tcPr>
            <w:tcW w:w="6372" w:type="dxa"/>
          </w:tcPr>
          <w:p w:rsidR="00FB3556" w:rsidRDefault="00000000">
            <w:r>
              <w:t>Paging 3</w:t>
            </w:r>
          </w:p>
        </w:tc>
      </w:tr>
      <w:tr w:rsidR="00FB3556" w:rsidTr="00553B03">
        <w:tc>
          <w:tcPr>
            <w:tcW w:w="2268" w:type="dxa"/>
          </w:tcPr>
          <w:p w:rsidR="00FB3556" w:rsidRDefault="00000000">
            <w:r>
              <w:t>State Management</w:t>
            </w:r>
          </w:p>
        </w:tc>
        <w:tc>
          <w:tcPr>
            <w:tcW w:w="6372" w:type="dxa"/>
          </w:tcPr>
          <w:p w:rsidR="00FB3556" w:rsidRDefault="00000000">
            <w:proofErr w:type="spellStart"/>
            <w:r>
              <w:t>ViewModel</w:t>
            </w:r>
            <w:proofErr w:type="spellEnd"/>
            <w:r>
              <w:t xml:space="preserve">, </w:t>
            </w:r>
            <w:proofErr w:type="spellStart"/>
            <w:r>
              <w:t>LiveData</w:t>
            </w:r>
            <w:proofErr w:type="spellEnd"/>
            <w:r>
              <w:t>, Coroutines</w:t>
            </w:r>
          </w:p>
        </w:tc>
      </w:tr>
      <w:tr w:rsidR="00FB3556" w:rsidTr="00553B03">
        <w:tc>
          <w:tcPr>
            <w:tcW w:w="2268" w:type="dxa"/>
          </w:tcPr>
          <w:p w:rsidR="00FB3556" w:rsidRDefault="00000000">
            <w:r>
              <w:t>Navigation</w:t>
            </w:r>
          </w:p>
        </w:tc>
        <w:tc>
          <w:tcPr>
            <w:tcW w:w="6372" w:type="dxa"/>
          </w:tcPr>
          <w:p w:rsidR="00FB3556" w:rsidRDefault="00000000">
            <w:r>
              <w:t>Jetpack Navigation Component</w:t>
            </w:r>
          </w:p>
        </w:tc>
      </w:tr>
    </w:tbl>
    <w:p w:rsidR="00FB3556" w:rsidRDefault="00000000">
      <w:pPr>
        <w:pStyle w:val="Heading1"/>
      </w:pPr>
      <w:r>
        <w:t>📚 What I Learned</w:t>
      </w:r>
    </w:p>
    <w:p w:rsidR="00FB3556" w:rsidRDefault="00000000">
      <w:r>
        <w:t>- How to structure a scalable Android app using Clean Architecture.</w:t>
      </w:r>
      <w:r>
        <w:br/>
        <w:t>- The importance of separating concerns using MVVM.</w:t>
      </w:r>
      <w:r>
        <w:br/>
        <w:t>- How to implement dependency injection with Dagger Hilt.</w:t>
      </w:r>
      <w:r>
        <w:br/>
        <w:t>- Best practices for handling paginated data with Paging 3.</w:t>
      </w:r>
      <w:r>
        <w:br/>
        <w:t>- Managing local and remote data sources using Room and Retrofit.</w:t>
      </w:r>
      <w:r>
        <w:br/>
        <w:t>- Designing modern Android UI with onboarding flows and splash screens.</w:t>
      </w:r>
      <w:r>
        <w:br/>
      </w:r>
    </w:p>
    <w:p w:rsidR="00553B03" w:rsidRPr="0003488E" w:rsidRDefault="00553B03" w:rsidP="00553B03">
      <w:pPr>
        <w:pStyle w:val="Heading2"/>
        <w:rPr>
          <w:color w:val="365F91" w:themeColor="accent1" w:themeShade="BF"/>
        </w:rPr>
      </w:pPr>
      <w:r w:rsidRPr="0003488E">
        <w:rPr>
          <w:color w:val="365F91" w:themeColor="accent1" w:themeShade="BF"/>
        </w:rPr>
        <w:lastRenderedPageBreak/>
        <w:t>📸 Screenshots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4320"/>
        <w:gridCol w:w="4320"/>
      </w:tblGrid>
      <w:tr w:rsidR="0000400E" w:rsidTr="00E658D6">
        <w:tc>
          <w:tcPr>
            <w:tcW w:w="4320" w:type="dxa"/>
          </w:tcPr>
          <w:p w:rsidR="00553B03" w:rsidRDefault="0000400E" w:rsidP="00E658D6">
            <w:pPr>
              <w:jc w:val="center"/>
            </w:pPr>
            <w:r>
              <w:rPr>
                <w:noProof/>
              </w:rPr>
              <w:drawing>
                <wp:inline distT="0" distB="0" distL="0" distR="0">
                  <wp:extent cx="1209675" cy="2688166"/>
                  <wp:effectExtent l="0" t="0" r="0" b="0"/>
                  <wp:docPr id="64132415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16178" cy="27026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20" w:type="dxa"/>
          </w:tcPr>
          <w:p w:rsidR="00553B03" w:rsidRDefault="0000400E" w:rsidP="00E658D6">
            <w:pPr>
              <w:jc w:val="center"/>
            </w:pPr>
            <w:r>
              <w:rPr>
                <w:noProof/>
              </w:rPr>
              <w:drawing>
                <wp:inline distT="0" distB="0" distL="0" distR="0">
                  <wp:extent cx="1195864" cy="2657475"/>
                  <wp:effectExtent l="0" t="0" r="4445" b="0"/>
                  <wp:docPr id="95419860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01860" cy="26707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0400E" w:rsidTr="00E658D6">
        <w:tc>
          <w:tcPr>
            <w:tcW w:w="4320" w:type="dxa"/>
          </w:tcPr>
          <w:p w:rsidR="00553B03" w:rsidRDefault="00553B03" w:rsidP="00E658D6">
            <w:r>
              <w:t xml:space="preserve">Splash Screen </w:t>
            </w:r>
            <w:r w:rsidR="004168BC">
              <w:t>s</w:t>
            </w:r>
            <w:r>
              <w:t>hows a branding animation when the app launches, giving a polished entry point.</w:t>
            </w:r>
          </w:p>
        </w:tc>
        <w:tc>
          <w:tcPr>
            <w:tcW w:w="4320" w:type="dxa"/>
          </w:tcPr>
          <w:p w:rsidR="00553B03" w:rsidRDefault="00553B03" w:rsidP="00E658D6">
            <w:r>
              <w:t xml:space="preserve">Onboarding Screen </w:t>
            </w:r>
            <w:r w:rsidR="004168BC">
              <w:t>i</w:t>
            </w:r>
            <w:r>
              <w:t>ntroduces users to the app’s features with modern Material Design screens.</w:t>
            </w:r>
          </w:p>
        </w:tc>
      </w:tr>
    </w:tbl>
    <w:p w:rsidR="00553B03" w:rsidRDefault="00553B03" w:rsidP="00553B03"/>
    <w:tbl>
      <w:tblPr>
        <w:tblW w:w="0" w:type="auto"/>
        <w:tblLook w:val="04A0" w:firstRow="1" w:lastRow="0" w:firstColumn="1" w:lastColumn="0" w:noHBand="0" w:noVBand="1"/>
      </w:tblPr>
      <w:tblGrid>
        <w:gridCol w:w="4320"/>
        <w:gridCol w:w="4320"/>
      </w:tblGrid>
      <w:tr w:rsidR="00553B03" w:rsidTr="00E658D6">
        <w:tc>
          <w:tcPr>
            <w:tcW w:w="4320" w:type="dxa"/>
          </w:tcPr>
          <w:p w:rsidR="00553B03" w:rsidRDefault="0000400E" w:rsidP="00E658D6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89CA062" wp14:editId="5BC1CC81">
                  <wp:extent cx="1195863" cy="2657475"/>
                  <wp:effectExtent l="0" t="0" r="4445" b="0"/>
                  <wp:docPr id="728980537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06188" cy="2680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20" w:type="dxa"/>
          </w:tcPr>
          <w:p w:rsidR="00553B03" w:rsidRDefault="0000400E" w:rsidP="00E658D6">
            <w:pPr>
              <w:jc w:val="center"/>
            </w:pPr>
            <w:r>
              <w:rPr>
                <w:noProof/>
              </w:rPr>
              <w:drawing>
                <wp:inline distT="0" distB="0" distL="0" distR="0">
                  <wp:extent cx="1217295" cy="2705100"/>
                  <wp:effectExtent l="0" t="0" r="1905" b="0"/>
                  <wp:docPr id="168529188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23700" cy="27193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53B03" w:rsidTr="00E658D6">
        <w:tc>
          <w:tcPr>
            <w:tcW w:w="4320" w:type="dxa"/>
          </w:tcPr>
          <w:p w:rsidR="00553B03" w:rsidRDefault="00553B03" w:rsidP="00E658D6">
            <w:r>
              <w:t xml:space="preserve">Home Screen </w:t>
            </w:r>
            <w:r w:rsidR="004168BC">
              <w:t>d</w:t>
            </w:r>
            <w:r>
              <w:t>isplays paginated content using `Paging 3`, fed by remote data from Retrofit.</w:t>
            </w:r>
          </w:p>
        </w:tc>
        <w:tc>
          <w:tcPr>
            <w:tcW w:w="4320" w:type="dxa"/>
          </w:tcPr>
          <w:p w:rsidR="00553B03" w:rsidRDefault="00553B03" w:rsidP="00E658D6">
            <w:r>
              <w:t>Detail Screen Presents full article or data detail with smooth navigation from the home list.</w:t>
            </w:r>
          </w:p>
        </w:tc>
      </w:tr>
    </w:tbl>
    <w:p w:rsidR="00553B03" w:rsidRDefault="00553B03" w:rsidP="00553B03"/>
    <w:tbl>
      <w:tblPr>
        <w:tblW w:w="0" w:type="auto"/>
        <w:tblLook w:val="04A0" w:firstRow="1" w:lastRow="0" w:firstColumn="1" w:lastColumn="0" w:noHBand="0" w:noVBand="1"/>
      </w:tblPr>
      <w:tblGrid>
        <w:gridCol w:w="4320"/>
        <w:gridCol w:w="4320"/>
      </w:tblGrid>
      <w:tr w:rsidR="0000400E" w:rsidTr="00E658D6">
        <w:tc>
          <w:tcPr>
            <w:tcW w:w="4320" w:type="dxa"/>
          </w:tcPr>
          <w:p w:rsidR="0000400E" w:rsidRDefault="0000400E" w:rsidP="0000400E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>
                  <wp:extent cx="1495425" cy="3323166"/>
                  <wp:effectExtent l="0" t="0" r="0" b="0"/>
                  <wp:docPr id="1874475117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06257" cy="33472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20" w:type="dxa"/>
          </w:tcPr>
          <w:p w:rsidR="0000400E" w:rsidRDefault="0000400E" w:rsidP="0000400E">
            <w:pPr>
              <w:jc w:val="center"/>
            </w:pPr>
            <w:r>
              <w:rPr>
                <w:noProof/>
              </w:rPr>
              <w:drawing>
                <wp:inline distT="0" distB="0" distL="0" distR="0">
                  <wp:extent cx="1504950" cy="3344333"/>
                  <wp:effectExtent l="0" t="0" r="0" b="8890"/>
                  <wp:docPr id="1173121960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10335" cy="33563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0400E" w:rsidTr="00E658D6">
        <w:tc>
          <w:tcPr>
            <w:tcW w:w="4320" w:type="dxa"/>
          </w:tcPr>
          <w:p w:rsidR="0000400E" w:rsidRDefault="0000400E" w:rsidP="0000400E">
            <w:r>
              <w:t xml:space="preserve">Search Functionality </w:t>
            </w:r>
            <w:r w:rsidR="004168BC">
              <w:t>a</w:t>
            </w:r>
            <w:r>
              <w:t>llows users to search through data dynamically.</w:t>
            </w:r>
          </w:p>
        </w:tc>
        <w:tc>
          <w:tcPr>
            <w:tcW w:w="4320" w:type="dxa"/>
          </w:tcPr>
          <w:p w:rsidR="0000400E" w:rsidRDefault="0000400E" w:rsidP="0000400E">
            <w:r>
              <w:t xml:space="preserve">Sharing and Open </w:t>
            </w:r>
            <w:r w:rsidR="004168BC">
              <w:t>with</w:t>
            </w:r>
            <w:r>
              <w:t xml:space="preserve"> Browser</w:t>
            </w:r>
            <w:r w:rsidR="004168BC">
              <w:t xml:space="preserve"> allow communication with external apps </w:t>
            </w:r>
          </w:p>
        </w:tc>
      </w:tr>
    </w:tbl>
    <w:p w:rsidR="00553B03" w:rsidRDefault="00553B03" w:rsidP="00553B03"/>
    <w:p w:rsidR="00FB3556" w:rsidRDefault="00000000">
      <w:pPr>
        <w:pStyle w:val="Heading1"/>
      </w:pPr>
      <w:r>
        <w:t>❗ Current Limitations</w:t>
      </w:r>
    </w:p>
    <w:p w:rsidR="00FB3556" w:rsidRDefault="00000000">
      <w:r>
        <w:t>- This project was tutorial-based, and I am still in the process of gaining confidence in implementing these patterns independently.</w:t>
      </w:r>
      <w:r>
        <w:br/>
        <w:t>- Advanced tools like Dagger Hilt</w:t>
      </w:r>
      <w:r w:rsidR="00553B03">
        <w:t>, Retrofit</w:t>
      </w:r>
      <w:r>
        <w:t xml:space="preserve"> and Paging 3 are still challenging for me, but I am actively revisiting them for better understanding.</w:t>
      </w:r>
      <w:r>
        <w:br/>
      </w:r>
    </w:p>
    <w:p w:rsidR="00FB3556" w:rsidRDefault="00000000">
      <w:pPr>
        <w:pStyle w:val="Heading1"/>
      </w:pPr>
      <w:r>
        <w:t>🎯 Next Steps</w:t>
      </w:r>
    </w:p>
    <w:p w:rsidR="00FB3556" w:rsidRDefault="00000000">
      <w:r>
        <w:t>- Rebuild a smaller app using Clean Architecture without tutorial guidance</w:t>
      </w:r>
      <w:r w:rsidR="004168BC">
        <w:t xml:space="preserve"> </w:t>
      </w:r>
      <w:r>
        <w:t>to practice</w:t>
      </w:r>
      <w:r w:rsidR="004168BC">
        <w:t xml:space="preserve"> </w:t>
      </w:r>
      <w:r>
        <w:t>features like Room, Retrofit, and Dagger Hilt.</w:t>
      </w:r>
      <w:r>
        <w:br/>
        <w:t xml:space="preserve">- Continue learning </w:t>
      </w:r>
      <w:r w:rsidR="004168BC">
        <w:t>from</w:t>
      </w:r>
      <w:r>
        <w:t xml:space="preserve"> open-source Android projects to gain confidence and real-world experience.</w:t>
      </w:r>
      <w:r>
        <w:br/>
      </w:r>
    </w:p>
    <w:p w:rsidR="004168BC" w:rsidRDefault="004168BC"/>
    <w:p w:rsidR="00FB3556" w:rsidRDefault="00000000">
      <w:pPr>
        <w:pStyle w:val="Heading1"/>
      </w:pPr>
      <w:r>
        <w:lastRenderedPageBreak/>
        <w:t>👤 Author</w:t>
      </w:r>
    </w:p>
    <w:p w:rsidR="005073FE" w:rsidRDefault="004168BC">
      <w:r w:rsidRPr="005073FE">
        <w:rPr>
          <w:b/>
          <w:bCs/>
          <w:sz w:val="24"/>
          <w:szCs w:val="24"/>
        </w:rPr>
        <w:t>Meraj Hossen Akib</w:t>
      </w:r>
      <w:r>
        <w:br/>
        <w:t xml:space="preserve">📧 </w:t>
      </w:r>
      <w:hyperlink r:id="rId12" w:history="1">
        <w:r w:rsidR="005073FE" w:rsidRPr="00FF7991">
          <w:rPr>
            <w:rStyle w:val="Hyperlink"/>
          </w:rPr>
          <w:t>Merajhossen20001@gmail.com</w:t>
        </w:r>
      </w:hyperlink>
    </w:p>
    <w:p w:rsidR="00553B03" w:rsidRDefault="005073FE">
      <w:r>
        <w:rPr>
          <w:rFonts w:ascii="Segoe UI Emoji" w:hAnsi="Segoe UI Emoji" w:cs="Segoe UI Emoji"/>
        </w:rPr>
        <w:t>🔗</w:t>
      </w:r>
      <w:r>
        <w:rPr>
          <w:rFonts w:ascii="Segoe UI Emoji" w:hAnsi="Segoe UI Emoji" w:cs="Segoe UI Emoji"/>
        </w:rPr>
        <w:t xml:space="preserve"> +8801747666302</w:t>
      </w:r>
      <w:r w:rsidR="004168BC">
        <w:br/>
        <w:t xml:space="preserve">🔗 </w:t>
      </w:r>
      <w:r w:rsidR="00476FAB" w:rsidRPr="00476FAB">
        <w:t>https://www.linkedin.com/in/meraj-hossen-akib-005486291/</w:t>
      </w:r>
      <w:r w:rsidR="004168BC">
        <w:br/>
        <w:t xml:space="preserve">🔗 </w:t>
      </w:r>
      <w:r w:rsidR="00476FAB" w:rsidRPr="00476FAB">
        <w:t>https://github.com/Akibilies20001</w:t>
      </w:r>
      <w:r w:rsidR="004168BC">
        <w:br/>
      </w:r>
    </w:p>
    <w:sectPr w:rsidR="00553B03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409020205020404"/>
    <w:charset w:val="00"/>
    <w:family w:val="auto"/>
    <w:pitch w:val="variable"/>
    <w:sig w:usb0="00000003" w:usb1="00000000" w:usb2="00000000" w:usb3="00000000" w:csb0="00000001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 w16cid:durableId="888230399">
    <w:abstractNumId w:val="8"/>
  </w:num>
  <w:num w:numId="2" w16cid:durableId="241720050">
    <w:abstractNumId w:val="6"/>
  </w:num>
  <w:num w:numId="3" w16cid:durableId="1839274008">
    <w:abstractNumId w:val="5"/>
  </w:num>
  <w:num w:numId="4" w16cid:durableId="1834754386">
    <w:abstractNumId w:val="4"/>
  </w:num>
  <w:num w:numId="5" w16cid:durableId="1326400549">
    <w:abstractNumId w:val="7"/>
  </w:num>
  <w:num w:numId="6" w16cid:durableId="673143648">
    <w:abstractNumId w:val="3"/>
  </w:num>
  <w:num w:numId="7" w16cid:durableId="594443258">
    <w:abstractNumId w:val="2"/>
  </w:num>
  <w:num w:numId="8" w16cid:durableId="1723363465">
    <w:abstractNumId w:val="1"/>
  </w:num>
  <w:num w:numId="9" w16cid:durableId="86351849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47730"/>
    <w:rsid w:val="0000400E"/>
    <w:rsid w:val="00034616"/>
    <w:rsid w:val="0003488E"/>
    <w:rsid w:val="00045A76"/>
    <w:rsid w:val="0005180F"/>
    <w:rsid w:val="0006063C"/>
    <w:rsid w:val="0015074B"/>
    <w:rsid w:val="0029639D"/>
    <w:rsid w:val="00326F90"/>
    <w:rsid w:val="004168BC"/>
    <w:rsid w:val="00476FAB"/>
    <w:rsid w:val="0048130F"/>
    <w:rsid w:val="005073FE"/>
    <w:rsid w:val="00553B03"/>
    <w:rsid w:val="007F538F"/>
    <w:rsid w:val="00AA1D8D"/>
    <w:rsid w:val="00B47730"/>
    <w:rsid w:val="00CB0664"/>
    <w:rsid w:val="00FB3556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4858E969"/>
  <w14:defaultImageDpi w14:val="300"/>
  <w15:docId w15:val="{220CE2D7-22AB-4442-A62C-09A87878329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character" w:styleId="Hyperlink">
    <w:name w:val="Hyperlink"/>
    <w:basedOn w:val="DefaultParagraphFont"/>
    <w:uiPriority w:val="99"/>
    <w:unhideWhenUsed/>
    <w:rsid w:val="005073FE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073F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hyperlink" Target="mailto:Merajhossen20001@gmail.com" TargetMode="Externa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64</TotalTime>
  <Pages>4</Pages>
  <Words>420</Words>
  <Characters>2398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2813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Meraj Hossen Akib</cp:lastModifiedBy>
  <cp:revision>6</cp:revision>
  <dcterms:created xsi:type="dcterms:W3CDTF">2013-12-23T23:15:00Z</dcterms:created>
  <dcterms:modified xsi:type="dcterms:W3CDTF">2025-05-24T21:40:00Z</dcterms:modified>
  <cp:category/>
</cp:coreProperties>
</file>